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    Рабочая программа ориентирована на использование учебно-методического комплекса, учебники которого  соответствуют федеральному компоненту государственного стандарта общего образования по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иностранно¬му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языку и имеют гриф «Рекомендовано Министерством образования и науки Российской Федерации».</w:t>
      </w:r>
    </w:p>
    <w:p w:rsidR="004E7644" w:rsidRPr="00483F8E" w:rsidRDefault="004E7644" w:rsidP="004E7644">
      <w:pPr>
        <w:spacing w:line="360" w:lineRule="auto"/>
        <w:ind w:firstLine="56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Изучение английского языка в 5 классе направлено на достижение следующей</w:t>
      </w: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цели: </w:t>
      </w:r>
      <w:r w:rsidRPr="00483F8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азвитие коммуникативной компетенции в совокупности ее составляющих - речевой, языковой, социокультурной, компенсаторной, учебно-познавательной, а именно:</w:t>
      </w:r>
    </w:p>
    <w:p w:rsidR="004E7644" w:rsidRPr="00483F8E" w:rsidRDefault="004E7644" w:rsidP="004E7644">
      <w:pPr>
        <w:spacing w:line="360" w:lineRule="auto"/>
        <w:ind w:firstLine="56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- речевая компетенция - развитие сформированных на базе начальной школы коммуникативных умений в говорении,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, чтении, письме;</w:t>
      </w:r>
    </w:p>
    <w:p w:rsidR="004E7644" w:rsidRPr="00483F8E" w:rsidRDefault="004E7644" w:rsidP="004E7644">
      <w:pPr>
        <w:spacing w:line="360" w:lineRule="auto"/>
        <w:ind w:firstLine="56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- языковая компетенция –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4E7644" w:rsidRPr="00483F8E" w:rsidRDefault="004E7644" w:rsidP="004E7644">
      <w:pPr>
        <w:spacing w:line="360" w:lineRule="auto"/>
        <w:ind w:firstLine="56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социокультурная компетенция - школьники приобщаются к культуре и реалиям стран, говорящих на английском языке, в рамках более широкого спектра сфер, тем и ситуаций общения, отвечающих опыту, интересам учащихся, соответствующих их психологическим особенностям; развивается их способность и готовность использовать английский язык в реальном общении;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умения представлять свою собственную страну, ее культуру в условиях межкультурного общения посредством ознакомления учащихся с соответствующим страноведческим,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культуроведческим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социолингвистическим материалом, широко представленным в учебном курсе;</w:t>
      </w:r>
      <w:proofErr w:type="gramEnd"/>
    </w:p>
    <w:p w:rsidR="004E7644" w:rsidRPr="00483F8E" w:rsidRDefault="004E7644" w:rsidP="004E7644">
      <w:pPr>
        <w:spacing w:line="360" w:lineRule="auto"/>
        <w:ind w:firstLine="56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компенсаторная компетенция - развитие умения в процессе общения выходить из затруднительного положения, вызванного нехваткой языковых средств за счет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перефраза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, использования синонимов, жестов и т. д.;</w:t>
      </w:r>
    </w:p>
    <w:p w:rsidR="004E7644" w:rsidRPr="00483F8E" w:rsidRDefault="004E7644" w:rsidP="004E7644">
      <w:pPr>
        <w:spacing w:line="360" w:lineRule="auto"/>
        <w:ind w:firstLine="56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- учебно-познавательная компетенция - развитие желания и умения самостоятельного изучения английского языка доступными им способами (в процессе выполнения проектов, через Интернет, с помощью справочников и т. п.), развиваются специальные учебные умения (пользоваться словарями, интерпретировать информацию текста и др.), умение пользоваться современными информационными технология ми, опираясь на владение английским языком.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483F8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Задачи</w:t>
      </w:r>
    </w:p>
    <w:p w:rsidR="004E7644" w:rsidRPr="00483F8E" w:rsidRDefault="004E7644" w:rsidP="004E7644">
      <w:pPr>
        <w:tabs>
          <w:tab w:val="num" w:pos="0"/>
          <w:tab w:val="left" w:pos="900"/>
        </w:tabs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lastRenderedPageBreak/>
        <w:t>•</w:t>
      </w:r>
      <w:r w:rsidRPr="00483F8E">
        <w:rPr>
          <w:rFonts w:ascii="Times New Roman" w:eastAsia="Calibri" w:hAnsi="Times New Roman" w:cs="Times New Roman"/>
          <w:sz w:val="24"/>
          <w:szCs w:val="24"/>
        </w:rPr>
        <w:tab/>
        <w:t>расширить языковой запас активной лексики согласно тематике устного общения;</w:t>
      </w:r>
    </w:p>
    <w:p w:rsidR="004E7644" w:rsidRPr="00483F8E" w:rsidRDefault="004E7644" w:rsidP="004E7644">
      <w:pPr>
        <w:tabs>
          <w:tab w:val="num" w:pos="0"/>
          <w:tab w:val="left" w:pos="900"/>
        </w:tabs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•</w:t>
      </w:r>
      <w:r w:rsidRPr="00483F8E">
        <w:rPr>
          <w:rFonts w:ascii="Times New Roman" w:eastAsia="Calibri" w:hAnsi="Times New Roman" w:cs="Times New Roman"/>
          <w:sz w:val="24"/>
          <w:szCs w:val="24"/>
        </w:rPr>
        <w:tab/>
        <w:t xml:space="preserve">усвоить речевые клише этикетного характера </w:t>
      </w:r>
    </w:p>
    <w:p w:rsidR="004E7644" w:rsidRPr="00483F8E" w:rsidRDefault="004E7644" w:rsidP="004E7644">
      <w:pPr>
        <w:tabs>
          <w:tab w:val="num" w:pos="0"/>
          <w:tab w:val="left" w:pos="900"/>
        </w:tabs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•</w:t>
      </w:r>
      <w:r w:rsidRPr="00483F8E">
        <w:rPr>
          <w:rFonts w:ascii="Times New Roman" w:eastAsia="Calibri" w:hAnsi="Times New Roman" w:cs="Times New Roman"/>
          <w:sz w:val="24"/>
          <w:szCs w:val="24"/>
        </w:rPr>
        <w:tab/>
        <w:t>осуществлять общение на английском языке согласно коммуникативно-речевым ситуациям;</w:t>
      </w:r>
    </w:p>
    <w:p w:rsidR="004E7644" w:rsidRPr="00483F8E" w:rsidRDefault="004E7644" w:rsidP="004E7644">
      <w:pPr>
        <w:tabs>
          <w:tab w:val="num" w:pos="0"/>
          <w:tab w:val="left" w:pos="900"/>
        </w:tabs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•</w:t>
      </w:r>
      <w:r w:rsidRPr="00483F8E">
        <w:rPr>
          <w:rFonts w:ascii="Times New Roman" w:eastAsia="Calibri" w:hAnsi="Times New Roman" w:cs="Times New Roman"/>
          <w:sz w:val="24"/>
          <w:szCs w:val="24"/>
        </w:rPr>
        <w:tab/>
        <w:t>составлять и представлять небольшие проекты;</w:t>
      </w:r>
    </w:p>
    <w:p w:rsidR="004E7644" w:rsidRPr="00483F8E" w:rsidRDefault="004E7644" w:rsidP="004E7644">
      <w:pPr>
        <w:tabs>
          <w:tab w:val="num" w:pos="0"/>
          <w:tab w:val="left" w:pos="900"/>
        </w:tabs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•</w:t>
      </w:r>
      <w:r w:rsidRPr="00483F8E">
        <w:rPr>
          <w:rFonts w:ascii="Times New Roman" w:eastAsia="Calibri" w:hAnsi="Times New Roman" w:cs="Times New Roman"/>
          <w:sz w:val="24"/>
          <w:szCs w:val="24"/>
        </w:rPr>
        <w:tab/>
        <w:t>ознакомиться с детскими зарубежными фольклором и доступными образцами художественной литературы на английском языке.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предмета.</w:t>
      </w: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Данная программа составлена для реализации курса английского языка, который является частью предмета английский язык и разработан в логике концентрического подхода.</w:t>
      </w: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Ключевая идея курса заключается в постоянном накапливании теоретического, грамматического и лексического материалов с его закреплением в разговорной речи, чтении,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с применением коммуникативной, языковой, социокультурной и компенсаторной компетенций.</w:t>
      </w: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предмета.</w:t>
      </w:r>
    </w:p>
    <w:p w:rsidR="004E7644" w:rsidRPr="00483F8E" w:rsidRDefault="004E7644" w:rsidP="004E764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Федеральный базисный учебный план отводит 102 часа для обязательного изучения по английскому языку в 5 классе из расчета  3 часа в неделю. </w:t>
      </w: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Программа рассчитана на 102 часа (3 часа в неделю).</w:t>
      </w: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Контрольных работ - 4 часов.</w:t>
      </w: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Практических работ - 0 часов.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Авторская программа </w:t>
      </w:r>
      <w:r w:rsidRPr="00483F8E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 xml:space="preserve">Ю. Е. Ваулина, Д. Дули, О. Е. </w:t>
      </w:r>
      <w:proofErr w:type="spellStart"/>
      <w:r w:rsidRPr="00483F8E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Подоляко</w:t>
      </w:r>
      <w:proofErr w:type="spellEnd"/>
      <w:r w:rsidRPr="00483F8E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, В. Эванс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 используется в рабочей программе без изменений. 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ориентирована на использование </w:t>
      </w:r>
      <w:r w:rsidRPr="00483F8E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учебно-методического комплекта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gramStart"/>
      <w:r w:rsidRPr="00483F8E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 xml:space="preserve">Ю. Е. Ваулина, Д. Дули, О. Е. </w:t>
      </w:r>
      <w:proofErr w:type="spellStart"/>
      <w:r w:rsidRPr="00483F8E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Подоляко</w:t>
      </w:r>
      <w:proofErr w:type="spellEnd"/>
      <w:r w:rsidRPr="00483F8E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, В. Эванс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r w:rsidRPr="00483F8E">
        <w:rPr>
          <w:rFonts w:ascii="Times New Roman" w:eastAsia="Calibri" w:hAnsi="Times New Roman" w:cs="Times New Roman"/>
          <w:sz w:val="24"/>
          <w:szCs w:val="24"/>
          <w:lang w:val="en-US"/>
        </w:rPr>
        <w:t>Spotlight</w:t>
      </w:r>
      <w:r w:rsidRPr="00483F8E">
        <w:rPr>
          <w:rFonts w:ascii="Times New Roman" w:eastAsia="Calibri" w:hAnsi="Times New Roman" w:cs="Times New Roman"/>
          <w:sz w:val="24"/>
          <w:szCs w:val="24"/>
        </w:rPr>
        <w:t>» для учащихся 5 класса общеобразовательных учреждений (</w:t>
      </w:r>
      <w:r w:rsidRPr="00483F8E">
        <w:rPr>
          <w:rFonts w:ascii="Times New Roman" w:eastAsia="Calibri" w:hAnsi="Times New Roman" w:cs="Times New Roman"/>
          <w:sz w:val="24"/>
          <w:szCs w:val="24"/>
          <w:lang w:val="en-US"/>
        </w:rPr>
        <w:t>Express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3F8E">
        <w:rPr>
          <w:rFonts w:ascii="Times New Roman" w:eastAsia="Calibri" w:hAnsi="Times New Roman" w:cs="Times New Roman"/>
          <w:sz w:val="24"/>
          <w:szCs w:val="24"/>
          <w:lang w:val="en-US"/>
        </w:rPr>
        <w:t>Publishing</w:t>
      </w:r>
      <w:r w:rsidRPr="00483F8E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Просвещение, 2015).</w:t>
      </w:r>
      <w:proofErr w:type="gramEnd"/>
    </w:p>
    <w:p w:rsidR="004E7644" w:rsidRPr="00483F8E" w:rsidRDefault="004E7644" w:rsidP="004E7644">
      <w:pPr>
        <w:tabs>
          <w:tab w:val="left" w:pos="3885"/>
        </w:tabs>
        <w:spacing w:line="36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lastRenderedPageBreak/>
        <w:t>Выбор данной авторской программы и учебно-методического комплекса обусловлен тем, что в основу конструирования программы положены принципы развивающего обучения, при этом сохраняется высокий теоретический уровень предметных знаний.</w:t>
      </w: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Специфика курса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английского языка требует особой организации учебной деятельности школьников в форме групповой работы на уроке: составление диалогов, монологов, работы в группах при решении каких либо вопросов и других видах групповой, творческой работы.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работы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Программой предусмотрены фронтальные, групповые, индивидуальные, проектные формы работы. 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Объектами контроля по видам речевой деятельности в </w:t>
      </w: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учебном аспекте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являются: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      </w:t>
      </w: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говорение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—</w:t>
      </w: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речевыми функциями, умение вести диалогическое общение по заданной ситуации в рамках пройденного материала, умение говорить логично, аргументированно по заданной ситуации на основе пройденного материала;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      </w:t>
      </w: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чтение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—</w:t>
      </w: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понять детальное содержание прочитанного текста;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      </w:t>
      </w:r>
      <w:proofErr w:type="spellStart"/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аудирование</w:t>
      </w:r>
      <w:proofErr w:type="spellEnd"/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—</w:t>
      </w: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понять детальное содержание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услышанного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выделить нужную информацию;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      </w:t>
      </w: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письмо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—</w:t>
      </w: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</w:rPr>
        <w:t>умение написать личное письмо по заданной ситуации на основе пройденного материала;</w:t>
      </w: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При организации процесса обучения в рамках данной программы предполагается применение следующих </w:t>
      </w:r>
      <w:r w:rsidRPr="00483F8E">
        <w:rPr>
          <w:rFonts w:ascii="Times New Roman" w:eastAsia="Calibri" w:hAnsi="Times New Roman" w:cs="Times New Roman"/>
          <w:b/>
          <w:sz w:val="24"/>
          <w:szCs w:val="24"/>
        </w:rPr>
        <w:t>педагогических технологий обучения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: технология развития критического мышления, проблемного обучения, информационно-коммуникативных технологий, игровых, технологий КСО. Внеурочная деятельность по предмету предусматривается в формах: учебно-исследовательской, проектной, олимпиадной деятельности. </w:t>
      </w:r>
    </w:p>
    <w:p w:rsidR="004E7644" w:rsidRPr="00483F8E" w:rsidRDefault="004E7644" w:rsidP="004E7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ab/>
        <w:t>Промежуточная аттестация проводится в соответствии с Уставом ОУ в форме контрольных, практических, самостоятельных  работ (в том числе в виде тестирования),  проведение Государственной итоговой аттестации проводится в соответствии с положением в установленные сроки.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Личностные результаты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В процессе воспитания учащийся школы достигнет определённых </w:t>
      </w:r>
      <w:r w:rsidRPr="00483F8E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</w:t>
      </w:r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 результатов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в освоении учебного предмета «Иностранный язык».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1. Воспитание гражданственности, патриотизма, уважения к правам, свободам и обязанностям человека:</w:t>
      </w:r>
    </w:p>
    <w:p w:rsidR="004E7644" w:rsidRPr="00483F8E" w:rsidRDefault="004E7644" w:rsidP="004E7644">
      <w:pPr>
        <w:widowControl w:val="0"/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ценностное отношение к своей малой родине, семейным традициям; государственной символике, родному языку, к России;</w:t>
      </w:r>
    </w:p>
    <w:p w:rsidR="004E7644" w:rsidRPr="00483F8E" w:rsidRDefault="004E7644" w:rsidP="004E7644">
      <w:pPr>
        <w:widowControl w:val="0"/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элементарные представления о культурном достоянии малой Родины;</w:t>
      </w:r>
    </w:p>
    <w:p w:rsidR="004E7644" w:rsidRPr="00483F8E" w:rsidRDefault="004E7644" w:rsidP="004E7644">
      <w:pPr>
        <w:widowControl w:val="0"/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опыт постижения ценностей национальной культуры;</w:t>
      </w:r>
    </w:p>
    <w:p w:rsidR="004E7644" w:rsidRPr="00483F8E" w:rsidRDefault="004E7644" w:rsidP="004E7644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опыт участия в межкультурной коммуникации и умение представлять родную культуру;</w:t>
      </w:r>
    </w:p>
    <w:p w:rsidR="004E7644" w:rsidRPr="00483F8E" w:rsidRDefault="004E7644" w:rsidP="004E7644">
      <w:pPr>
        <w:widowControl w:val="0"/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представления о правах и обязанностях человека и гражданина.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2. Воспитание нравственных чувств и этического сознания:</w:t>
      </w:r>
    </w:p>
    <w:p w:rsidR="004E7644" w:rsidRPr="00483F8E" w:rsidRDefault="004E7644" w:rsidP="004E7644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4E7644" w:rsidRPr="00483F8E" w:rsidRDefault="004E7644" w:rsidP="004E7644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4E7644" w:rsidRPr="00483F8E" w:rsidRDefault="004E7644" w:rsidP="004E7644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4E7644" w:rsidRPr="00483F8E" w:rsidRDefault="004E7644" w:rsidP="004E7644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почтительное отношение к родителям, уважительное отношение к старшим, заботливое отношение к младшим;</w:t>
      </w:r>
    </w:p>
    <w:p w:rsidR="004E7644" w:rsidRPr="00483F8E" w:rsidRDefault="004E7644" w:rsidP="004E7644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4E7644" w:rsidRPr="00483F8E" w:rsidRDefault="004E7644" w:rsidP="004E7644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доброжелательное отношение к другим участникам учебной и игровой деятельности на основе этических норм.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 xml:space="preserve">3. Воспитание уважения к культуре народов англоязычных стран: </w:t>
      </w:r>
    </w:p>
    <w:p w:rsidR="004E7644" w:rsidRPr="00483F8E" w:rsidRDefault="004E7644" w:rsidP="004E7644">
      <w:pPr>
        <w:widowControl w:val="0"/>
        <w:numPr>
          <w:ilvl w:val="0"/>
          <w:numId w:val="10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элементарные представления о культурном достоянии англоязычных стран;</w:t>
      </w:r>
    </w:p>
    <w:p w:rsidR="004E7644" w:rsidRPr="00483F8E" w:rsidRDefault="004E7644" w:rsidP="004E7644">
      <w:pPr>
        <w:widowControl w:val="0"/>
        <w:numPr>
          <w:ilvl w:val="0"/>
          <w:numId w:val="10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первоначальный опыт межкультурной коммуникации;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уважение к иному мнению и культуре других народов.</w:t>
      </w:r>
    </w:p>
    <w:p w:rsidR="004E7644" w:rsidRPr="00483F8E" w:rsidRDefault="004E7644" w:rsidP="004E7644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4. Воспитание ценностного отношения к </w:t>
      </w:r>
      <w:proofErr w:type="gramStart"/>
      <w:r w:rsidRPr="00483F8E">
        <w:rPr>
          <w:rFonts w:ascii="Times New Roman" w:eastAsia="Calibri" w:hAnsi="Times New Roman" w:cs="Times New Roman"/>
          <w:b/>
          <w:sz w:val="24"/>
          <w:szCs w:val="24"/>
        </w:rPr>
        <w:t>прекрасному</w:t>
      </w:r>
      <w:proofErr w:type="gramEnd"/>
      <w:r w:rsidRPr="00483F8E">
        <w:rPr>
          <w:rFonts w:ascii="Times New Roman" w:eastAsia="Calibri" w:hAnsi="Times New Roman" w:cs="Times New Roman"/>
          <w:b/>
          <w:sz w:val="24"/>
          <w:szCs w:val="24"/>
        </w:rPr>
        <w:t>, формирование представлений об эстетических идеалах и ценностях (эстетическое воспитание):</w:t>
      </w:r>
    </w:p>
    <w:p w:rsidR="004E7644" w:rsidRPr="00483F8E" w:rsidRDefault="004E7644" w:rsidP="004E7644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de-DE"/>
        </w:rPr>
        <w:t>элементарные представления об эстетических и художественных ценностях родной культуры и культуры англоязычных стран;</w:t>
      </w:r>
    </w:p>
    <w:p w:rsidR="004E7644" w:rsidRPr="00483F8E" w:rsidRDefault="004E7644" w:rsidP="004E7644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первоначальный опыт эмоционального постижения народного творчества, детского фольклора, памятников культуры;</w:t>
      </w:r>
    </w:p>
    <w:p w:rsidR="004E7644" w:rsidRPr="00483F8E" w:rsidRDefault="004E7644" w:rsidP="004E7644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4E7644" w:rsidRPr="00483F8E" w:rsidRDefault="004E7644" w:rsidP="004E7644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мотивация к реализации эстетических ценностей в пространстве школы и семьи;</w:t>
      </w:r>
    </w:p>
    <w:p w:rsidR="004E7644" w:rsidRPr="00483F8E" w:rsidRDefault="004E7644" w:rsidP="004E7644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отношение к учёбе как творческой деятельности.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3F8E">
        <w:rPr>
          <w:rFonts w:ascii="Times New Roman" w:eastAsia="Calibri" w:hAnsi="Times New Roman" w:cs="Times New Roman"/>
          <w:b/>
          <w:sz w:val="24"/>
          <w:szCs w:val="24"/>
        </w:rPr>
        <w:t>Воспитание трудолюбия, творческого отношения к учению, труду, жизни:</w:t>
      </w:r>
    </w:p>
    <w:p w:rsidR="004E7644" w:rsidRPr="00483F8E" w:rsidRDefault="004E7644" w:rsidP="004E7644">
      <w:pPr>
        <w:widowControl w:val="0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ценностное отношение к труду, учёбе и творчеству, трудолюбие;</w:t>
      </w:r>
    </w:p>
    <w:p w:rsidR="004E7644" w:rsidRPr="00483F8E" w:rsidRDefault="004E7644" w:rsidP="004E7644">
      <w:pPr>
        <w:widowControl w:val="0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4E7644" w:rsidRPr="00483F8E" w:rsidRDefault="004E7644" w:rsidP="004E7644">
      <w:pPr>
        <w:widowControl w:val="0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дисциплинированность, последовательность, настойчивость и самостоятельность;</w:t>
      </w:r>
    </w:p>
    <w:p w:rsidR="004E7644" w:rsidRPr="00483F8E" w:rsidRDefault="004E7644" w:rsidP="004E7644">
      <w:pPr>
        <w:widowControl w:val="0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первоначальный опыт участия в учебной деятельности по овладению иностранным языком и осознание её значимости для личности учащегося;</w:t>
      </w:r>
    </w:p>
    <w:p w:rsidR="004E7644" w:rsidRPr="00483F8E" w:rsidRDefault="004E7644" w:rsidP="004E7644">
      <w:pPr>
        <w:widowControl w:val="0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навыки сотрудничества в процессе учебной и игровой деятельности со сверстниками и взрослыми;</w:t>
      </w:r>
    </w:p>
    <w:p w:rsidR="004E7644" w:rsidRPr="00483F8E" w:rsidRDefault="004E7644" w:rsidP="004E7644">
      <w:pPr>
        <w:widowControl w:val="0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4E7644" w:rsidRPr="00483F8E" w:rsidRDefault="004E7644" w:rsidP="004E7644">
      <w:pPr>
        <w:widowControl w:val="0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мотивация к самореализации в познавательной и учебной деятельности;</w:t>
      </w:r>
    </w:p>
    <w:p w:rsidR="004E7644" w:rsidRPr="00483F8E" w:rsidRDefault="004E7644" w:rsidP="004E7644">
      <w:pPr>
        <w:widowControl w:val="0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любознательность и стремление расширять кругозор.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3F8E">
        <w:rPr>
          <w:rFonts w:ascii="Times New Roman" w:eastAsia="Calibri" w:hAnsi="Times New Roman" w:cs="Times New Roman"/>
          <w:b/>
          <w:sz w:val="24"/>
          <w:szCs w:val="24"/>
        </w:rPr>
        <w:t>Формирование ценностного отношения к здоровью и здоровому образу жизни:</w:t>
      </w:r>
    </w:p>
    <w:p w:rsidR="004E7644" w:rsidRPr="00483F8E" w:rsidRDefault="004E7644" w:rsidP="004E7644">
      <w:pPr>
        <w:widowControl w:val="0"/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ценностное отношение к своему здоровью, здоровью близких и окружающих людей;</w:t>
      </w:r>
    </w:p>
    <w:p w:rsidR="004E7644" w:rsidRPr="00483F8E" w:rsidRDefault="004E7644" w:rsidP="004E7644">
      <w:pPr>
        <w:widowControl w:val="0"/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представления о роли физической культуры и спорта для здоровья человека;</w:t>
      </w:r>
    </w:p>
    <w:p w:rsidR="004E7644" w:rsidRPr="00483F8E" w:rsidRDefault="004E7644" w:rsidP="004E7644">
      <w:pPr>
        <w:widowControl w:val="0"/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личный опыт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здоровьесберегающей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деятельности.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3F8E">
        <w:rPr>
          <w:rFonts w:ascii="Times New Roman" w:eastAsia="Calibri" w:hAnsi="Times New Roman" w:cs="Times New Roman"/>
          <w:b/>
          <w:sz w:val="24"/>
          <w:szCs w:val="24"/>
        </w:rPr>
        <w:t>Воспитание ценностного отношения к природе, окружающей среде (экологическое воспитание):</w:t>
      </w:r>
    </w:p>
    <w:p w:rsidR="004E7644" w:rsidRPr="00483F8E" w:rsidRDefault="004E7644" w:rsidP="004E7644">
      <w:pPr>
        <w:widowControl w:val="0"/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ценностное отношение к природе;</w:t>
      </w:r>
    </w:p>
    <w:p w:rsidR="004E7644" w:rsidRPr="00483F8E" w:rsidRDefault="004E7644" w:rsidP="004E7644">
      <w:pPr>
        <w:widowControl w:val="0"/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опыт эстетического, эмоционально-нравственного отношения к природе.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483F8E">
        <w:rPr>
          <w:rFonts w:ascii="Times New Roman" w:eastAsia="Calibri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483F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результаты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483F8E">
        <w:rPr>
          <w:rFonts w:ascii="Times New Roman" w:eastAsia="Calibri" w:hAnsi="Times New Roman" w:cs="Times New Roman"/>
          <w:bCs/>
          <w:sz w:val="24"/>
          <w:szCs w:val="24"/>
        </w:rPr>
        <w:t>Метапредметные</w:t>
      </w:r>
      <w:proofErr w:type="spellEnd"/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 результаты в данном курсе достигаются главным образом благодаря развивающему аспекту иноязычного образования</w:t>
      </w:r>
      <w:r w:rsidRPr="00483F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bCs/>
          <w:sz w:val="24"/>
          <w:szCs w:val="24"/>
        </w:rPr>
        <w:t>1. Положительное отношение к предмету и мотивация к дальнейшему овладению ИЯ: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– элементарное представление </w:t>
      </w:r>
      <w:proofErr w:type="gramStart"/>
      <w:r w:rsidRPr="00483F8E">
        <w:rPr>
          <w:rFonts w:ascii="Times New Roman" w:eastAsia="Calibri" w:hAnsi="Times New Roman" w:cs="Times New Roman"/>
          <w:bCs/>
          <w:sz w:val="24"/>
          <w:szCs w:val="24"/>
        </w:rPr>
        <w:t>о</w:t>
      </w:r>
      <w:proofErr w:type="gramEnd"/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483F8E">
        <w:rPr>
          <w:rFonts w:ascii="Times New Roman" w:eastAsia="Calibri" w:hAnsi="Times New Roman" w:cs="Times New Roman"/>
          <w:bCs/>
          <w:sz w:val="24"/>
          <w:szCs w:val="24"/>
        </w:rPr>
        <w:t>ИЯ</w:t>
      </w:r>
      <w:proofErr w:type="gramEnd"/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 как средстве познания мира и других культур;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bCs/>
          <w:sz w:val="24"/>
          <w:szCs w:val="24"/>
        </w:rPr>
        <w:t>– первоначальный опыт межкультурного общения;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bCs/>
          <w:sz w:val="24"/>
          <w:szCs w:val="24"/>
        </w:rPr>
        <w:t>– познавательный интерес и личностный смысл изучения ИЯ.</w:t>
      </w:r>
    </w:p>
    <w:p w:rsidR="004E7644" w:rsidRPr="00483F8E" w:rsidRDefault="004E7644" w:rsidP="004E7644">
      <w:pPr>
        <w:spacing w:line="36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2. Языковые и речемыслительные способности, психические функции и процессы:</w:t>
      </w:r>
    </w:p>
    <w:p w:rsidR="004E7644" w:rsidRPr="00483F8E" w:rsidRDefault="004E7644" w:rsidP="004E7644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языковые способности</w:t>
      </w:r>
    </w:p>
    <w:p w:rsidR="004E7644" w:rsidRPr="00483F8E" w:rsidRDefault="004E7644" w:rsidP="004E764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Calibri" w:hAnsi="Times New Roman" w:cs="Times New Roman"/>
          <w:sz w:val="24"/>
          <w:szCs w:val="24"/>
          <w:lang w:eastAsia="ru-RU"/>
        </w:rPr>
        <w:t>– слуховая дифференциация (фонематический и интонационный слух);</w:t>
      </w:r>
    </w:p>
    <w:p w:rsidR="004E7644" w:rsidRPr="00483F8E" w:rsidRDefault="004E7644" w:rsidP="004E764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Calibri" w:hAnsi="Times New Roman" w:cs="Times New Roman"/>
          <w:sz w:val="24"/>
          <w:szCs w:val="24"/>
          <w:lang w:eastAsia="ru-RU"/>
        </w:rPr>
        <w:t>– зрительная дифференциация (транскрипционных знаков, букв, буквосочетаний, отдельных слов, грамматических конструкций и т. п.);</w:t>
      </w:r>
    </w:p>
    <w:p w:rsidR="004E7644" w:rsidRPr="00483F8E" w:rsidRDefault="004E7644" w:rsidP="004E7644">
      <w:pPr>
        <w:suppressAutoHyphens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Calibri" w:hAnsi="Times New Roman" w:cs="Times New Roman"/>
          <w:sz w:val="24"/>
          <w:szCs w:val="24"/>
          <w:lang w:eastAsia="ru-RU"/>
        </w:rPr>
        <w:t>– имитация (речевой единицы на уровне слова, фразы);</w:t>
      </w:r>
    </w:p>
    <w:p w:rsidR="004E7644" w:rsidRPr="00483F8E" w:rsidRDefault="004E7644" w:rsidP="004E764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Calibri" w:hAnsi="Times New Roman" w:cs="Times New Roman"/>
          <w:sz w:val="24"/>
          <w:szCs w:val="24"/>
          <w:lang w:eastAsia="ru-RU"/>
        </w:rPr>
        <w:t>– догадка (на основе словообразования, аналогии с родным языком, контекста, иллюстративной наглядности и др.);</w:t>
      </w:r>
    </w:p>
    <w:p w:rsidR="004E7644" w:rsidRPr="00483F8E" w:rsidRDefault="004E7644" w:rsidP="004E764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Calibri" w:hAnsi="Times New Roman" w:cs="Times New Roman"/>
          <w:sz w:val="24"/>
          <w:szCs w:val="24"/>
          <w:lang w:eastAsia="ru-RU"/>
        </w:rPr>
        <w:t>– выявление языковых закономерностей (выведение правил);</w:t>
      </w:r>
    </w:p>
    <w:p w:rsidR="004E7644" w:rsidRPr="00483F8E" w:rsidRDefault="004E7644" w:rsidP="004E7644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способности к решению речемыслительных задач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соотнесение/сопоставление (языковых единиц, их форм и значений);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осознание и объяснение (правил, памяток и т. д.);</w:t>
      </w:r>
    </w:p>
    <w:p w:rsidR="004E7644" w:rsidRPr="00483F8E" w:rsidRDefault="004E7644" w:rsidP="004E764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Calibri" w:hAnsi="Times New Roman" w:cs="Times New Roman"/>
          <w:sz w:val="24"/>
          <w:szCs w:val="24"/>
          <w:lang w:eastAsia="ru-RU"/>
        </w:rPr>
        <w:t>–  построение высказывания в соответствии с коммуникативными задачами (с опорами и без использования опор);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 трансформация (языковых единиц на уровне словосочетания, фразы);</w:t>
      </w:r>
    </w:p>
    <w:p w:rsidR="004E7644" w:rsidRPr="00483F8E" w:rsidRDefault="004E7644" w:rsidP="004E7644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психические процессы и функции</w:t>
      </w:r>
    </w:p>
    <w:p w:rsidR="004E7644" w:rsidRPr="00483F8E" w:rsidRDefault="004E7644" w:rsidP="004E764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восприятие (расширение единицы зрительного и слухового восприятия);</w:t>
      </w:r>
    </w:p>
    <w:p w:rsidR="004E7644" w:rsidRPr="00483F8E" w:rsidRDefault="004E7644" w:rsidP="004E764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lastRenderedPageBreak/>
        <w:t>– мышление (развитие таких мыслительных операций как анализ, синтез, сравнение, классификация, систематизация, обобщение);</w:t>
      </w:r>
    </w:p>
    <w:p w:rsidR="004E7644" w:rsidRPr="00483F8E" w:rsidRDefault="004E7644" w:rsidP="004E764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внимание (повышение устойчивости, развитие способности к распределению и переключению, увеличение объёма).</w:t>
      </w:r>
    </w:p>
    <w:p w:rsidR="004E7644" w:rsidRPr="00483F8E" w:rsidRDefault="004E7644" w:rsidP="004E764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3. Специальные учебные умения и универсальные учебные действия:</w:t>
      </w:r>
    </w:p>
    <w:p w:rsidR="004E7644" w:rsidRPr="00483F8E" w:rsidRDefault="004E7644" w:rsidP="004E7644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специальные учебные умения</w:t>
      </w:r>
    </w:p>
    <w:p w:rsidR="004E7644" w:rsidRPr="00483F8E" w:rsidRDefault="004E7644" w:rsidP="004E7644">
      <w:pPr>
        <w:spacing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–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4E7644" w:rsidRPr="00483F8E" w:rsidRDefault="004E7644" w:rsidP="004E7644">
      <w:pPr>
        <w:spacing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4E7644" w:rsidRPr="00483F8E" w:rsidRDefault="004E7644" w:rsidP="004E7644">
      <w:pPr>
        <w:spacing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–пользоваться различными опорами: грамматическими схемами, речевыми образцами, ключевыми словами, планами и др. для построения собственных высказываний;</w:t>
      </w:r>
    </w:p>
    <w:p w:rsidR="004E7644" w:rsidRPr="00483F8E" w:rsidRDefault="004E7644" w:rsidP="004E7644">
      <w:pPr>
        <w:spacing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пользоваться электронным приложением;</w:t>
      </w:r>
    </w:p>
    <w:p w:rsidR="004E7644" w:rsidRPr="00483F8E" w:rsidRDefault="004E7644" w:rsidP="004E7644">
      <w:pPr>
        <w:spacing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оценивать свои умения в различных видах речевой деятельности.</w:t>
      </w:r>
    </w:p>
    <w:p w:rsidR="004E7644" w:rsidRPr="00483F8E" w:rsidRDefault="004E7644" w:rsidP="004E7644">
      <w:pPr>
        <w:spacing w:line="36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3F8E">
        <w:rPr>
          <w:rFonts w:ascii="Times New Roman" w:eastAsia="Calibri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4E7644" w:rsidRPr="00483F8E" w:rsidRDefault="004E7644" w:rsidP="004E7644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sz w:val="24"/>
          <w:szCs w:val="24"/>
        </w:rPr>
        <w:t>универсальные учебные действия</w:t>
      </w:r>
    </w:p>
    <w:p w:rsidR="004E7644" w:rsidRPr="00483F8E" w:rsidRDefault="004E7644" w:rsidP="004E764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работать с информацией (текстом/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аудиотекстом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4E7644" w:rsidRPr="00483F8E" w:rsidRDefault="004E7644" w:rsidP="004E764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сотрудничать со сверстниками, работать в паре/группе, а также работать самостоятельно;</w:t>
      </w:r>
    </w:p>
    <w:p w:rsidR="004E7644" w:rsidRPr="00483F8E" w:rsidRDefault="004E7644" w:rsidP="004E764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выполнять задания в различных тестовых форматах.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i/>
          <w:sz w:val="24"/>
          <w:szCs w:val="24"/>
        </w:rPr>
        <w:t>Предметные результаты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В процессе овладения познавательным (социокультурным) аспектом учащийся научится: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находить на карте страны изучаемого языка и континенты;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lastRenderedPageBreak/>
        <w:t>– узнавать достопримечательности стран изучаемого языка/родной страны;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понимать особенности британских и американских национальных и семейных праздников и традиций;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понимать особенности образа жизни зарубежных сверстников;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узнавать наиболее известных персонажей англоязычной детской литературы и популярные литературные произведения для детей;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4E7644" w:rsidRPr="00483F8E" w:rsidRDefault="004E7644" w:rsidP="004E764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4E7644" w:rsidRPr="00483F8E" w:rsidRDefault="004E7644" w:rsidP="004E76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говорении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E7644" w:rsidRPr="00483F8E" w:rsidRDefault="004E7644" w:rsidP="004E7644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и поддерживать элементарный диалог: этикетный, диалог-расспрос, диалог-побуждение, диалог – обмен мнениями;</w:t>
      </w:r>
    </w:p>
    <w:p w:rsidR="004E7644" w:rsidRPr="00483F8E" w:rsidRDefault="004E7644" w:rsidP="004E7644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описывать и характеризовать предмет, картинку, персонаж;</w:t>
      </w:r>
    </w:p>
    <w:p w:rsidR="004E7644" w:rsidRPr="00483F8E" w:rsidRDefault="004E7644" w:rsidP="004E7644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рассказывать о себе, своей семье, друге, школе, родном крае, стране и </w:t>
      </w:r>
    </w:p>
    <w:p w:rsidR="004E7644" w:rsidRPr="00483F8E" w:rsidRDefault="004E7644" w:rsidP="004E764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т. п. (в пределах тематики начальной школы).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483F8E">
        <w:rPr>
          <w:rFonts w:ascii="Times New Roman" w:eastAsia="Calibri" w:hAnsi="Times New Roman" w:cs="Times New Roman"/>
          <w:b/>
          <w:i/>
          <w:sz w:val="24"/>
          <w:szCs w:val="24"/>
        </w:rPr>
        <w:t>аудировании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E7644" w:rsidRPr="00483F8E" w:rsidRDefault="004E7644" w:rsidP="004E7644">
      <w:pPr>
        <w:numPr>
          <w:ilvl w:val="0"/>
          <w:numId w:val="5"/>
        </w:numPr>
        <w:spacing w:after="0" w:line="360" w:lineRule="auto"/>
        <w:ind w:hanging="104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понимать на слух:</w:t>
      </w:r>
    </w:p>
    <w:p w:rsidR="004E7644" w:rsidRPr="00483F8E" w:rsidRDefault="004E7644" w:rsidP="004E764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речь учителя во время ведения урока;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связные высказывания учителя, построенные на знакомом материале и/или содержащие некоторые незнакомые слова;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выказывания одноклассников;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>диозаписи;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содержание текста на уровне значения (уметь отвечать на вопросы по содержанию текста);</w:t>
      </w:r>
    </w:p>
    <w:p w:rsidR="004E7644" w:rsidRPr="00483F8E" w:rsidRDefault="004E7644" w:rsidP="004E7644">
      <w:pPr>
        <w:numPr>
          <w:ilvl w:val="0"/>
          <w:numId w:val="5"/>
        </w:numPr>
        <w:tabs>
          <w:tab w:val="num" w:pos="0"/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понимать основную информацию 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услышанного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E7644" w:rsidRPr="00483F8E" w:rsidRDefault="004E7644" w:rsidP="004E7644">
      <w:pPr>
        <w:numPr>
          <w:ilvl w:val="0"/>
          <w:numId w:val="5"/>
        </w:numPr>
        <w:tabs>
          <w:tab w:val="num" w:pos="0"/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услышанного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E7644" w:rsidRPr="00483F8E" w:rsidRDefault="004E7644" w:rsidP="004E7644">
      <w:pPr>
        <w:numPr>
          <w:ilvl w:val="0"/>
          <w:numId w:val="5"/>
        </w:numPr>
        <w:tabs>
          <w:tab w:val="num" w:pos="0"/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понимать детали текста;</w:t>
      </w:r>
    </w:p>
    <w:p w:rsidR="004E7644" w:rsidRPr="00483F8E" w:rsidRDefault="004E7644" w:rsidP="004E7644">
      <w:pPr>
        <w:numPr>
          <w:ilvl w:val="0"/>
          <w:numId w:val="5"/>
        </w:numPr>
        <w:tabs>
          <w:tab w:val="num" w:pos="0"/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вербально или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невербально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реагировать на услышанное;</w:t>
      </w:r>
    </w:p>
    <w:p w:rsidR="004E7644" w:rsidRPr="00483F8E" w:rsidRDefault="004E7644" w:rsidP="004E7644">
      <w:pPr>
        <w:autoSpaceDE w:val="0"/>
        <w:autoSpaceDN w:val="0"/>
        <w:adjustRightInd w:val="0"/>
        <w:spacing w:line="360" w:lineRule="auto"/>
        <w:ind w:firstLine="12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 чтении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овладеет техникой чтения:</w:t>
      </w:r>
    </w:p>
    <w:p w:rsidR="004E7644" w:rsidRPr="00483F8E" w:rsidRDefault="004E7644" w:rsidP="004E764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по транскрипции;</w:t>
      </w:r>
    </w:p>
    <w:p w:rsidR="004E7644" w:rsidRPr="00483F8E" w:rsidRDefault="004E7644" w:rsidP="004E764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с помощью (изученных) правил чтения и с правильным словесным ударением;</w:t>
      </w:r>
    </w:p>
    <w:p w:rsidR="004E7644" w:rsidRPr="00483F8E" w:rsidRDefault="004E7644" w:rsidP="004E764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4E7644" w:rsidRPr="00483F8E" w:rsidRDefault="004E7644" w:rsidP="004E764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редуцированные отрицательные формы модальных глаголов;</w:t>
      </w:r>
    </w:p>
    <w:p w:rsidR="004E7644" w:rsidRPr="00483F8E" w:rsidRDefault="004E7644" w:rsidP="004E764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написанное цифрами время, количественные и порядковые числительные и даты;</w:t>
      </w:r>
    </w:p>
    <w:p w:rsidR="004E7644" w:rsidRPr="00483F8E" w:rsidRDefault="004E7644" w:rsidP="004E7644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правильным логическим и фразовым ударением простые нераспространённые предложения;</w:t>
      </w:r>
    </w:p>
    <w:p w:rsidR="004E7644" w:rsidRPr="00483F8E" w:rsidRDefault="004E7644" w:rsidP="004E764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основные коммуникативные типы предложений (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повествовательное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>, вопросительное, побудительное, восклицательное);</w:t>
      </w:r>
    </w:p>
    <w:p w:rsidR="004E7644" w:rsidRPr="00483F8E" w:rsidRDefault="004E7644" w:rsidP="004E764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с определённой скоростью, обеспечивающей понимание </w:t>
      </w:r>
      <w:proofErr w:type="gramStart"/>
      <w:r w:rsidRPr="00483F8E">
        <w:rPr>
          <w:rFonts w:ascii="Times New Roman" w:eastAsia="Calibri" w:hAnsi="Times New Roman" w:cs="Times New Roman"/>
          <w:bCs/>
          <w:sz w:val="24"/>
          <w:szCs w:val="24"/>
        </w:rPr>
        <w:t>читаемого</w:t>
      </w:r>
      <w:proofErr w:type="gramEnd"/>
      <w:r w:rsidRPr="00483F8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4E7644" w:rsidRPr="00483F8E" w:rsidRDefault="004E7644" w:rsidP="004E7644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ч</w:t>
      </w:r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итать небольшие тексты различных типов, применяя разные стратегии, обеспечивающие </w:t>
      </w:r>
      <w:r w:rsidRPr="00483F8E">
        <w:rPr>
          <w:rFonts w:ascii="Times New Roman" w:eastAsia="Calibri" w:hAnsi="Times New Roman" w:cs="Times New Roman"/>
          <w:sz w:val="24"/>
          <w:szCs w:val="24"/>
        </w:rPr>
        <w:t>понимание основной идеи текста, полное понимание текста и понимание необходимой (запрашиваемой) информации;</w:t>
      </w:r>
    </w:p>
    <w:p w:rsidR="004E7644" w:rsidRPr="00483F8E" w:rsidRDefault="004E7644" w:rsidP="004E7644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читать и п</w:t>
      </w:r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онимать содержание текста на уровне значения, то есть сумеет на основе понимания связи </w:t>
      </w:r>
      <w:r w:rsidRPr="00483F8E">
        <w:rPr>
          <w:rFonts w:ascii="Times New Roman" w:eastAsia="Calibri" w:hAnsi="Times New Roman" w:cs="Times New Roman"/>
          <w:sz w:val="24"/>
          <w:szCs w:val="24"/>
        </w:rPr>
        <w:t>между членами простых предложений</w:t>
      </w:r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83F8E">
        <w:rPr>
          <w:rFonts w:ascii="Times New Roman" w:eastAsia="Calibri" w:hAnsi="Times New Roman" w:cs="Times New Roman"/>
          <w:sz w:val="24"/>
          <w:szCs w:val="24"/>
        </w:rPr>
        <w:t>ответить на вопросы по содержанию текста;</w:t>
      </w:r>
    </w:p>
    <w:p w:rsidR="004E7644" w:rsidRPr="00483F8E" w:rsidRDefault="004E7644" w:rsidP="004E764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</w:t>
      </w:r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пределять значения незнакомых слов </w:t>
      </w:r>
      <w:proofErr w:type="gramStart"/>
      <w:r w:rsidRPr="00483F8E">
        <w:rPr>
          <w:rFonts w:ascii="Times New Roman" w:eastAsia="Calibri" w:hAnsi="Times New Roman" w:cs="Times New Roman"/>
          <w:bCs/>
          <w:sz w:val="24"/>
          <w:szCs w:val="24"/>
        </w:rPr>
        <w:t>по</w:t>
      </w:r>
      <w:proofErr w:type="gramEnd"/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: </w:t>
      </w:r>
    </w:p>
    <w:p w:rsidR="004E7644" w:rsidRPr="00483F8E" w:rsidRDefault="004E7644" w:rsidP="004E764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bCs/>
          <w:sz w:val="24"/>
          <w:szCs w:val="24"/>
        </w:rPr>
        <w:t xml:space="preserve">– знакомым словообразовательным элементам 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(приставки, суффиксы) и по известным составляющим элементам сложных слов; </w:t>
      </w:r>
    </w:p>
    <w:p w:rsidR="004E7644" w:rsidRPr="00483F8E" w:rsidRDefault="004E7644" w:rsidP="004E764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аналогии с родным языком;</w:t>
      </w:r>
    </w:p>
    <w:p w:rsidR="004E7644" w:rsidRPr="00483F8E" w:rsidRDefault="004E7644" w:rsidP="004E764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конверсии;</w:t>
      </w:r>
    </w:p>
    <w:p w:rsidR="004E7644" w:rsidRPr="00483F8E" w:rsidRDefault="004E7644" w:rsidP="004E764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контексту;</w:t>
      </w:r>
    </w:p>
    <w:p w:rsidR="004E7644" w:rsidRPr="00483F8E" w:rsidRDefault="004E7644" w:rsidP="004E764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иллюстративной наглядности;</w:t>
      </w:r>
    </w:p>
    <w:p w:rsidR="004E7644" w:rsidRPr="00483F8E" w:rsidRDefault="004E7644" w:rsidP="004E764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транскрипции.</w:t>
      </w:r>
    </w:p>
    <w:p w:rsidR="004E7644" w:rsidRPr="00483F8E" w:rsidRDefault="004E7644" w:rsidP="004E7644">
      <w:pPr>
        <w:spacing w:line="360" w:lineRule="auto"/>
        <w:ind w:firstLine="454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i/>
          <w:sz w:val="24"/>
          <w:szCs w:val="24"/>
        </w:rPr>
        <w:t>В письме</w:t>
      </w:r>
      <w:r w:rsidRPr="00483F8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– правильно списывать; 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lastRenderedPageBreak/>
        <w:t>– выполнять лексико-грамматические упражнения;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делать записи (выписки из текста);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делать подписи к рисункам;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отвечать письменно на вопросы;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писать открытки-поздравления с праздником и днём рождения (объём 15–20 слов);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– писать личные письма в рамках изучаемой тематики (объём 30–40 слов) с опорой на образец.</w:t>
      </w:r>
    </w:p>
    <w:p w:rsidR="004E7644" w:rsidRPr="00483F8E" w:rsidRDefault="004E7644" w:rsidP="004E7644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E7644" w:rsidRPr="00483F8E" w:rsidSect="007E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D9C"/>
    <w:multiLevelType w:val="hybridMultilevel"/>
    <w:tmpl w:val="D5C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6903DE"/>
    <w:multiLevelType w:val="hybridMultilevel"/>
    <w:tmpl w:val="3ED00EC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8B021C"/>
    <w:multiLevelType w:val="multilevel"/>
    <w:tmpl w:val="2D42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215ACB"/>
    <w:multiLevelType w:val="hybridMultilevel"/>
    <w:tmpl w:val="D8BA06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EF16DA9"/>
    <w:multiLevelType w:val="hybridMultilevel"/>
    <w:tmpl w:val="D94CCB5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47613"/>
    <w:multiLevelType w:val="multilevel"/>
    <w:tmpl w:val="FAD6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A61908"/>
    <w:multiLevelType w:val="hybridMultilevel"/>
    <w:tmpl w:val="01E27E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81778E"/>
    <w:multiLevelType w:val="hybridMultilevel"/>
    <w:tmpl w:val="909AD5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D81AAB"/>
    <w:multiLevelType w:val="hybridMultilevel"/>
    <w:tmpl w:val="93B04D02"/>
    <w:lvl w:ilvl="0" w:tplc="F36AE8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7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F1472B"/>
    <w:multiLevelType w:val="multilevel"/>
    <w:tmpl w:val="006A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6312C5"/>
    <w:multiLevelType w:val="multilevel"/>
    <w:tmpl w:val="6CE06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E3FA8"/>
    <w:multiLevelType w:val="multilevel"/>
    <w:tmpl w:val="C24E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FB0E3A"/>
    <w:multiLevelType w:val="hybridMultilevel"/>
    <w:tmpl w:val="4AE0CBBA"/>
    <w:lvl w:ilvl="0" w:tplc="2C840D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2468D0"/>
    <w:multiLevelType w:val="multilevel"/>
    <w:tmpl w:val="660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3175E2D"/>
    <w:multiLevelType w:val="hybridMultilevel"/>
    <w:tmpl w:val="47667E9A"/>
    <w:lvl w:ilvl="0" w:tplc="041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6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5D7754"/>
    <w:multiLevelType w:val="multilevel"/>
    <w:tmpl w:val="4AB6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794227"/>
    <w:multiLevelType w:val="multilevel"/>
    <w:tmpl w:val="2CB2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146C6C"/>
    <w:multiLevelType w:val="multilevel"/>
    <w:tmpl w:val="59E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0"/>
  </w:num>
  <w:num w:numId="3">
    <w:abstractNumId w:val="9"/>
  </w:num>
  <w:num w:numId="4">
    <w:abstractNumId w:val="17"/>
  </w:num>
  <w:num w:numId="5">
    <w:abstractNumId w:val="1"/>
  </w:num>
  <w:num w:numId="6">
    <w:abstractNumId w:val="5"/>
  </w:num>
  <w:num w:numId="7">
    <w:abstractNumId w:val="15"/>
  </w:num>
  <w:num w:numId="8">
    <w:abstractNumId w:val="29"/>
  </w:num>
  <w:num w:numId="9">
    <w:abstractNumId w:val="16"/>
  </w:num>
  <w:num w:numId="10">
    <w:abstractNumId w:val="14"/>
  </w:num>
  <w:num w:numId="11">
    <w:abstractNumId w:val="18"/>
  </w:num>
  <w:num w:numId="12">
    <w:abstractNumId w:val="2"/>
  </w:num>
  <w:num w:numId="13">
    <w:abstractNumId w:val="26"/>
  </w:num>
  <w:num w:numId="14">
    <w:abstractNumId w:val="12"/>
  </w:num>
  <w:num w:numId="15">
    <w:abstractNumId w:val="3"/>
  </w:num>
  <w:num w:numId="16">
    <w:abstractNumId w:val="6"/>
  </w:num>
  <w:num w:numId="17">
    <w:abstractNumId w:val="22"/>
  </w:num>
  <w:num w:numId="18">
    <w:abstractNumId w:val="11"/>
  </w:num>
  <w:num w:numId="19">
    <w:abstractNumId w:val="7"/>
  </w:num>
  <w:num w:numId="20">
    <w:abstractNumId w:val="27"/>
  </w:num>
  <w:num w:numId="21">
    <w:abstractNumId w:val="30"/>
  </w:num>
  <w:num w:numId="22">
    <w:abstractNumId w:val="8"/>
  </w:num>
  <w:num w:numId="23">
    <w:abstractNumId w:val="21"/>
  </w:num>
  <w:num w:numId="24">
    <w:abstractNumId w:val="20"/>
  </w:num>
  <w:num w:numId="25">
    <w:abstractNumId w:val="28"/>
  </w:num>
  <w:num w:numId="26">
    <w:abstractNumId w:val="4"/>
  </w:num>
  <w:num w:numId="27">
    <w:abstractNumId w:val="23"/>
  </w:num>
  <w:num w:numId="28">
    <w:abstractNumId w:val="19"/>
  </w:num>
  <w:num w:numId="29">
    <w:abstractNumId w:val="24"/>
  </w:num>
  <w:num w:numId="30">
    <w:abstractNumId w:val="13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644"/>
    <w:rsid w:val="004E7644"/>
    <w:rsid w:val="00C7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2307</Words>
  <Characters>13151</Characters>
  <Application>Microsoft Office Word</Application>
  <DocSecurity>0</DocSecurity>
  <Lines>109</Lines>
  <Paragraphs>30</Paragraphs>
  <ScaleCrop>false</ScaleCrop>
  <Company/>
  <LinksUpToDate>false</LinksUpToDate>
  <CharactersWithSpaces>15428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2017-03-18T09:23:00Z</dcterms:created>
  <dcterms:modified xsi:type="dcterms:W3CDTF">2017-03-18T09:24:00Z</dcterms:modified>
</cp:coreProperties>
</file>